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9F" w:rsidRPr="00E9079F" w:rsidRDefault="00E9079F" w:rsidP="00E9079F">
      <w:pPr>
        <w:spacing w:line="276" w:lineRule="auto"/>
        <w:jc w:val="center"/>
        <w:rPr>
          <w:b/>
          <w:szCs w:val="28"/>
          <w:lang w:val="ru-RU"/>
        </w:rPr>
      </w:pPr>
      <w:r w:rsidRPr="00E9079F">
        <w:rPr>
          <w:b/>
          <w:szCs w:val="28"/>
          <w:lang w:val="ru-RU"/>
        </w:rPr>
        <w:t>Практическое занятие №1</w:t>
      </w:r>
    </w:p>
    <w:p w:rsidR="00E9079F" w:rsidRPr="00E9079F" w:rsidRDefault="00E9079F" w:rsidP="00E9079F">
      <w:pPr>
        <w:spacing w:line="276" w:lineRule="auto"/>
        <w:jc w:val="center"/>
        <w:rPr>
          <w:b/>
          <w:szCs w:val="28"/>
          <w:lang w:val="ru-RU"/>
        </w:rPr>
      </w:pPr>
      <w:r w:rsidRPr="00E9079F">
        <w:rPr>
          <w:b/>
          <w:szCs w:val="28"/>
          <w:lang w:val="ru-RU"/>
        </w:rPr>
        <w:t>Технологические схемы переработки крупного и мелкого рогатого скота</w:t>
      </w:r>
    </w:p>
    <w:p w:rsidR="00E9079F" w:rsidRPr="00E9079F" w:rsidRDefault="00E9079F" w:rsidP="00E9079F">
      <w:pPr>
        <w:spacing w:line="276" w:lineRule="auto"/>
        <w:rPr>
          <w:szCs w:val="28"/>
          <w:lang w:val="ru-RU"/>
        </w:rPr>
      </w:pPr>
    </w:p>
    <w:p w:rsidR="00E9079F" w:rsidRPr="00E9079F" w:rsidRDefault="00E9079F" w:rsidP="00E9079F">
      <w:pPr>
        <w:spacing w:line="276" w:lineRule="auto"/>
        <w:jc w:val="center"/>
        <w:rPr>
          <w:szCs w:val="28"/>
          <w:u w:val="single"/>
          <w:lang w:val="ru-RU"/>
        </w:rPr>
      </w:pPr>
      <w:r w:rsidRPr="00E9079F">
        <w:rPr>
          <w:szCs w:val="28"/>
          <w:u w:val="single"/>
          <w:lang w:val="ru-RU"/>
        </w:rPr>
        <w:t>Технологический процесс убоя крупного рогатого скота и разделки туш производится в следующей последовательности:</w:t>
      </w:r>
    </w:p>
    <w:p w:rsidR="00E9079F" w:rsidRPr="00E9079F" w:rsidRDefault="00E9079F" w:rsidP="00E9079F">
      <w:pPr>
        <w:spacing w:line="276" w:lineRule="auto"/>
        <w:rPr>
          <w:szCs w:val="28"/>
          <w:lang w:val="ru-RU"/>
        </w:rPr>
      </w:pPr>
    </w:p>
    <w:p w:rsidR="00E9079F" w:rsidRPr="00E9079F" w:rsidRDefault="00E9079F" w:rsidP="00E9079F">
      <w:pPr>
        <w:spacing w:line="276" w:lineRule="auto"/>
        <w:ind w:firstLine="709"/>
        <w:rPr>
          <w:szCs w:val="28"/>
          <w:lang w:val="ru-RU"/>
        </w:rPr>
      </w:pPr>
      <w:r w:rsidRPr="00E9079F">
        <w:rPr>
          <w:szCs w:val="28"/>
          <w:lang w:val="ru-RU"/>
        </w:rPr>
        <w:t xml:space="preserve">оглушение и подъем животного на путь обескровливания→ обескровливание и сбор крови → отделение головы и конечностей →пересадка туш на путь </w:t>
      </w:r>
      <w:proofErr w:type="spellStart"/>
      <w:r w:rsidRPr="00E9079F">
        <w:rPr>
          <w:szCs w:val="28"/>
          <w:lang w:val="ru-RU"/>
        </w:rPr>
        <w:t>забеловки</w:t>
      </w:r>
      <w:proofErr w:type="spellEnd"/>
      <w:r w:rsidRPr="00E9079F">
        <w:rPr>
          <w:szCs w:val="28"/>
          <w:lang w:val="ru-RU"/>
        </w:rPr>
        <w:t xml:space="preserve"> → </w:t>
      </w:r>
      <w:proofErr w:type="spellStart"/>
      <w:r w:rsidRPr="00E9079F">
        <w:rPr>
          <w:szCs w:val="28"/>
          <w:lang w:val="ru-RU"/>
        </w:rPr>
        <w:t>забеловка</w:t>
      </w:r>
      <w:proofErr w:type="spellEnd"/>
      <w:r w:rsidRPr="00E9079F">
        <w:rPr>
          <w:szCs w:val="28"/>
          <w:lang w:val="ru-RU"/>
        </w:rPr>
        <w:t xml:space="preserve"> туши → механическая съемка шкуры  → извлечение внутренних органов → распиловка туш на полутуши → сухой туалет → мокрый туалет → определение упитанности → клеймение, взвешивание → передача на холодильную обработку.</w:t>
      </w:r>
    </w:p>
    <w:p w:rsidR="00E9079F" w:rsidRPr="00E9079F" w:rsidRDefault="00E9079F" w:rsidP="00E9079F">
      <w:pPr>
        <w:spacing w:line="276" w:lineRule="auto"/>
        <w:ind w:firstLine="709"/>
        <w:rPr>
          <w:szCs w:val="28"/>
          <w:lang w:val="ru-RU"/>
        </w:rPr>
      </w:pPr>
      <w:r w:rsidRPr="00E9079F">
        <w:rPr>
          <w:szCs w:val="28"/>
          <w:lang w:val="ru-RU"/>
        </w:rPr>
        <w:t>Оглушение животных перед убоем обеспечивает лучшее обескровливание туш и безопасность труда рабочих. При правильном оглушении животное не умирает, а находится в обездвиженном состоянии в течение времени, достаточного для наложения путовой цепи на ноги и подъема животного на путь обескровливания. В случае прекращения работы сердечно-сосудистой системы животного часть крови будет задерживаться в мелких кровеносных сосудах и капиллярах, проникать в мышечную ткань, что снижает качество мяса и выход крови.</w:t>
      </w:r>
    </w:p>
    <w:p w:rsidR="00E9079F" w:rsidRPr="00E9079F" w:rsidRDefault="00E9079F" w:rsidP="00E9079F">
      <w:pPr>
        <w:spacing w:line="276" w:lineRule="auto"/>
        <w:ind w:firstLine="709"/>
        <w:rPr>
          <w:szCs w:val="28"/>
          <w:lang w:val="ru-RU"/>
        </w:rPr>
      </w:pPr>
      <w:r w:rsidRPr="00E9079F">
        <w:rPr>
          <w:szCs w:val="28"/>
          <w:lang w:val="ru-RU"/>
        </w:rPr>
        <w:t>Существует несколько способов оглушения: электротоком, механическим воздействием на головной мозг, анестезией углекислым газом или другими химическими веществами.</w:t>
      </w:r>
    </w:p>
    <w:p w:rsidR="00E9079F" w:rsidRPr="00E9079F" w:rsidRDefault="00E9079F" w:rsidP="00E9079F">
      <w:pPr>
        <w:spacing w:line="276" w:lineRule="auto"/>
        <w:ind w:firstLine="709"/>
        <w:rPr>
          <w:szCs w:val="28"/>
          <w:lang w:val="ru-RU"/>
        </w:rPr>
      </w:pPr>
      <w:r w:rsidRPr="00E9079F">
        <w:rPr>
          <w:szCs w:val="28"/>
          <w:lang w:val="ru-RU"/>
        </w:rPr>
        <w:t xml:space="preserve">Электрическим током оглушают животных в боксах различных конструкций. Воздействие электрического тока  приводит в отдельных случаях к судорожным сокращениям мускулатуры и перелому позвоночника, а  также кровоизлияниям в тканях  и органах животного. Для устранения этих недостатков необходимо поводить </w:t>
      </w:r>
      <w:proofErr w:type="spellStart"/>
      <w:r w:rsidRPr="00E9079F">
        <w:rPr>
          <w:szCs w:val="28"/>
          <w:lang w:val="ru-RU"/>
        </w:rPr>
        <w:t>электрооглушение</w:t>
      </w:r>
      <w:proofErr w:type="spellEnd"/>
      <w:r w:rsidRPr="00E9079F">
        <w:rPr>
          <w:szCs w:val="28"/>
          <w:lang w:val="ru-RU"/>
        </w:rPr>
        <w:t xml:space="preserve"> при соблюдении следующих параметров: частота электротока 50 Гц, выходное напряжение 300 В, сила тока 2 А, длительность воздействия 2-5 секунд в зависимости от массы животного.</w:t>
      </w:r>
    </w:p>
    <w:p w:rsidR="00E9079F" w:rsidRPr="00E9079F" w:rsidRDefault="00E9079F" w:rsidP="00E9079F">
      <w:pPr>
        <w:spacing w:line="276" w:lineRule="auto"/>
        <w:ind w:firstLine="709"/>
        <w:rPr>
          <w:szCs w:val="28"/>
          <w:lang w:val="ru-RU"/>
        </w:rPr>
      </w:pPr>
      <w:r w:rsidRPr="00E9079F">
        <w:rPr>
          <w:szCs w:val="28"/>
          <w:lang w:val="ru-RU"/>
        </w:rPr>
        <w:t>Под механическим оглушением подразумевается нанесение удара стилетом, молотом, пневмомолотом или стреляющим аппаратом без нарушения целостности костей. При механическом оглушении удается избежать переломов костей скелета, кровоизлияний, однако этот способ более трудоемок и требует от рабочих, производящих оглушение, более высокой квалификации.</w:t>
      </w:r>
    </w:p>
    <w:p w:rsidR="00E9079F" w:rsidRPr="00E9079F" w:rsidRDefault="00E9079F" w:rsidP="00E9079F">
      <w:pPr>
        <w:spacing w:line="276" w:lineRule="auto"/>
        <w:ind w:firstLine="709"/>
        <w:rPr>
          <w:szCs w:val="28"/>
          <w:lang w:val="ru-RU"/>
        </w:rPr>
      </w:pPr>
      <w:r w:rsidRPr="00E9079F">
        <w:rPr>
          <w:szCs w:val="28"/>
          <w:lang w:val="ru-RU"/>
        </w:rPr>
        <w:t>После оглушения животных выгружают из бокса  на производственный пол, накладывают путовую цепь  на заднюю ногу животного и поднимают на конвейер обескровливания.</w:t>
      </w:r>
    </w:p>
    <w:p w:rsidR="00E9079F" w:rsidRPr="00E9079F" w:rsidRDefault="00E9079F" w:rsidP="00E9079F">
      <w:pPr>
        <w:spacing w:line="276" w:lineRule="auto"/>
        <w:ind w:firstLine="709"/>
        <w:rPr>
          <w:szCs w:val="28"/>
          <w:lang w:val="ru-RU"/>
        </w:rPr>
      </w:pPr>
      <w:r w:rsidRPr="00E9079F">
        <w:rPr>
          <w:szCs w:val="28"/>
          <w:lang w:val="ru-RU"/>
        </w:rPr>
        <w:t xml:space="preserve">Перед обескровливанием на пищевод крупного рогатого скота накладывают лигатуру. Обескровливание проводится при движении туши на конвейере. Операцию обескровливания осуществляет рабочий, стоящий на площадке, которая расположена возле железобетонного поддона оборудованным двойным трапом для спуска технической крови и воды. В случае сбора крови на пищевые цели рабочий вводит полый нож в аорту. Кровь через полую трубку ножа по шлангу поступает в приемник. На пищевые цели кровь </w:t>
      </w:r>
      <w:r w:rsidRPr="00E9079F">
        <w:rPr>
          <w:szCs w:val="28"/>
          <w:lang w:val="ru-RU"/>
        </w:rPr>
        <w:lastRenderedPageBreak/>
        <w:t>собирают в течение 25-30 секунд. После сбора крови на пищевые цели для полного обескровливания ножом перерезают крупные сосуды в шейной области, и кровь стекает в железобетонный поддон в течение 8-10 минут.</w:t>
      </w:r>
    </w:p>
    <w:p w:rsidR="00E9079F" w:rsidRPr="00E9079F" w:rsidRDefault="00E9079F" w:rsidP="00E9079F">
      <w:pPr>
        <w:spacing w:line="276" w:lineRule="auto"/>
        <w:ind w:firstLine="709"/>
        <w:rPr>
          <w:szCs w:val="28"/>
          <w:lang w:val="ru-RU"/>
        </w:rPr>
      </w:pPr>
      <w:r w:rsidRPr="00E9079F">
        <w:rPr>
          <w:szCs w:val="28"/>
          <w:lang w:val="ru-RU"/>
        </w:rPr>
        <w:t>При горизонтальном обескровливании оглушенное животное укладывают на правый бок, перевязывание пищевода необязательно.</w:t>
      </w:r>
    </w:p>
    <w:p w:rsidR="00E9079F" w:rsidRPr="00E9079F" w:rsidRDefault="00E9079F" w:rsidP="00E9079F">
      <w:pPr>
        <w:spacing w:line="276" w:lineRule="auto"/>
        <w:ind w:firstLine="709"/>
        <w:rPr>
          <w:szCs w:val="28"/>
          <w:lang w:val="ru-RU"/>
        </w:rPr>
      </w:pPr>
      <w:r w:rsidRPr="00E9079F">
        <w:rPr>
          <w:szCs w:val="28"/>
          <w:lang w:val="ru-RU"/>
        </w:rPr>
        <w:t>После обескровливания отделяют путовые суставы, снимают шкуру с головы, предварительно отрезав  уши у самого основания, и отделяют голову. Отделенную голову вешают за трахею рогами вперед на конвейер инспекции голов. С обеих сторон языка надрезают мышечную ткань, отделяют язык и выворачивают его наружу для ветеринарного осмотра.</w:t>
      </w:r>
    </w:p>
    <w:p w:rsidR="00E9079F" w:rsidRPr="00E9079F" w:rsidRDefault="00E9079F" w:rsidP="00E9079F">
      <w:pPr>
        <w:spacing w:line="276" w:lineRule="auto"/>
        <w:ind w:firstLine="709"/>
        <w:rPr>
          <w:szCs w:val="28"/>
          <w:lang w:val="ru-RU"/>
        </w:rPr>
      </w:pPr>
      <w:r w:rsidRPr="00E9079F">
        <w:rPr>
          <w:szCs w:val="28"/>
          <w:lang w:val="ru-RU"/>
        </w:rPr>
        <w:t xml:space="preserve">Операции по съемке шкур делят на  две части: </w:t>
      </w:r>
      <w:proofErr w:type="spellStart"/>
      <w:r w:rsidRPr="00E9079F">
        <w:rPr>
          <w:szCs w:val="28"/>
          <w:lang w:val="ru-RU"/>
        </w:rPr>
        <w:t>забеловку</w:t>
      </w:r>
      <w:proofErr w:type="spellEnd"/>
      <w:r w:rsidRPr="00E9079F">
        <w:rPr>
          <w:szCs w:val="28"/>
          <w:lang w:val="ru-RU"/>
        </w:rPr>
        <w:t xml:space="preserve"> и окончательное снятие шкуры механическим способом.</w:t>
      </w:r>
    </w:p>
    <w:p w:rsidR="00E9079F" w:rsidRPr="00E9079F" w:rsidRDefault="00E9079F" w:rsidP="00E9079F">
      <w:pPr>
        <w:spacing w:line="276" w:lineRule="auto"/>
        <w:ind w:firstLine="709"/>
        <w:rPr>
          <w:szCs w:val="28"/>
          <w:lang w:val="ru-RU"/>
        </w:rPr>
      </w:pPr>
      <w:r w:rsidRPr="00E9079F">
        <w:rPr>
          <w:szCs w:val="28"/>
          <w:lang w:val="ru-RU"/>
        </w:rPr>
        <w:t>Перед съемкой под шкуру поддувают сжатый воздух давлением 0,3-0,4 МПа при помощи пистолета, в который установлена полая игла.</w:t>
      </w:r>
    </w:p>
    <w:p w:rsidR="00E9079F" w:rsidRPr="00E9079F" w:rsidRDefault="00E9079F" w:rsidP="00E9079F">
      <w:pPr>
        <w:spacing w:line="276" w:lineRule="auto"/>
        <w:ind w:firstLine="709"/>
        <w:rPr>
          <w:szCs w:val="28"/>
          <w:lang w:val="ru-RU"/>
        </w:rPr>
      </w:pPr>
      <w:proofErr w:type="spellStart"/>
      <w:r w:rsidRPr="00E9079F">
        <w:rPr>
          <w:szCs w:val="28"/>
          <w:lang w:val="ru-RU"/>
        </w:rPr>
        <w:t>Забеловка</w:t>
      </w:r>
      <w:proofErr w:type="spellEnd"/>
      <w:r w:rsidRPr="00E9079F">
        <w:rPr>
          <w:szCs w:val="28"/>
          <w:lang w:val="ru-RU"/>
        </w:rPr>
        <w:t xml:space="preserve"> – ручная съемка шкур с трудно обрабатываемых участков туши. В их число входят: съемка шкуры с головы, передних и задних ног, хвоста, разрез по белой линии живота, частичная съемка шкуры с живота и груди, </w:t>
      </w:r>
      <w:proofErr w:type="spellStart"/>
      <w:r w:rsidRPr="00E9079F">
        <w:rPr>
          <w:szCs w:val="28"/>
          <w:lang w:val="ru-RU"/>
        </w:rPr>
        <w:t>забеловка</w:t>
      </w:r>
      <w:proofErr w:type="spellEnd"/>
      <w:r w:rsidRPr="00E9079F">
        <w:rPr>
          <w:szCs w:val="28"/>
          <w:lang w:val="ru-RU"/>
        </w:rPr>
        <w:t xml:space="preserve"> бедер лопаток и шеи. При </w:t>
      </w:r>
      <w:proofErr w:type="spellStart"/>
      <w:r w:rsidRPr="00E9079F">
        <w:rPr>
          <w:szCs w:val="28"/>
          <w:lang w:val="ru-RU"/>
        </w:rPr>
        <w:t>забеловке</w:t>
      </w:r>
      <w:proofErr w:type="spellEnd"/>
      <w:r w:rsidRPr="00E9079F">
        <w:rPr>
          <w:szCs w:val="28"/>
          <w:lang w:val="ru-RU"/>
        </w:rPr>
        <w:t xml:space="preserve"> шкуру необходимо отделять только по линии подкожной клетчатки, не затрагивая поверхностный слой жировой ткани туши и не повреждая шкуру. Общая площадь </w:t>
      </w:r>
      <w:proofErr w:type="spellStart"/>
      <w:r w:rsidRPr="00E9079F">
        <w:rPr>
          <w:szCs w:val="28"/>
          <w:lang w:val="ru-RU"/>
        </w:rPr>
        <w:t>забеловки</w:t>
      </w:r>
      <w:proofErr w:type="spellEnd"/>
      <w:r w:rsidRPr="00E9079F">
        <w:rPr>
          <w:szCs w:val="28"/>
          <w:lang w:val="ru-RU"/>
        </w:rPr>
        <w:t xml:space="preserve"> 20-25 %.</w:t>
      </w:r>
    </w:p>
    <w:p w:rsidR="00E9079F" w:rsidRPr="00E9079F" w:rsidRDefault="00E9079F" w:rsidP="00E9079F">
      <w:pPr>
        <w:spacing w:line="276" w:lineRule="auto"/>
        <w:ind w:firstLine="709"/>
        <w:rPr>
          <w:szCs w:val="28"/>
          <w:lang w:val="ru-RU"/>
        </w:rPr>
      </w:pPr>
      <w:r w:rsidRPr="00E9079F">
        <w:rPr>
          <w:szCs w:val="28"/>
          <w:lang w:val="ru-RU"/>
        </w:rPr>
        <w:t>Механическая съемка шкур осуществляется на установках как периодического, так и непрерывного действия. При механической съемке шкур необходимо исключить разрывы шкуры и повреждения поверхности туши. Для этого шкуру крупного рогатого скота следует снимать в двух направлениях: при отделении шкуры до последнего спинного позвонка под углом 70</w:t>
      </w:r>
      <w:r>
        <w:rPr>
          <w:szCs w:val="28"/>
          <w:lang w:val="ru-RU"/>
        </w:rPr>
        <w:t>°</w:t>
      </w:r>
      <w:r w:rsidRPr="00E9079F">
        <w:rPr>
          <w:szCs w:val="28"/>
          <w:lang w:val="ru-RU"/>
        </w:rPr>
        <w:t xml:space="preserve"> со скоростью 0,06-0,08 м/с, затем по касательной к поверхности туши со скоростью 0,12-0,16 м/с.</w:t>
      </w:r>
    </w:p>
    <w:p w:rsidR="00E9079F" w:rsidRPr="00E9079F" w:rsidRDefault="00E9079F" w:rsidP="00E9079F">
      <w:pPr>
        <w:spacing w:line="276" w:lineRule="auto"/>
        <w:ind w:firstLine="709"/>
        <w:rPr>
          <w:szCs w:val="28"/>
          <w:lang w:val="ru-RU"/>
        </w:rPr>
      </w:pPr>
      <w:r w:rsidRPr="00E9079F">
        <w:rPr>
          <w:szCs w:val="28"/>
          <w:lang w:val="ru-RU"/>
        </w:rPr>
        <w:t xml:space="preserve">Процесс удаления внутренних органов из туши называется </w:t>
      </w:r>
      <w:proofErr w:type="spellStart"/>
      <w:r w:rsidRPr="00E9079F">
        <w:rPr>
          <w:szCs w:val="28"/>
          <w:lang w:val="ru-RU"/>
        </w:rPr>
        <w:t>нутровкой</w:t>
      </w:r>
      <w:proofErr w:type="spellEnd"/>
      <w:r w:rsidRPr="00E9079F">
        <w:rPr>
          <w:szCs w:val="28"/>
          <w:lang w:val="ru-RU"/>
        </w:rPr>
        <w:t xml:space="preserve">. Внутренние органы извлекают не позднее через 45 минут после обескровливания. Вначале на подвесном пути растягивают задние конечности туши крупного рогатого скота, распиливают лонное сращение, разрезают мышцы живота по белой линии, окольцовывают </w:t>
      </w:r>
      <w:proofErr w:type="spellStart"/>
      <w:r w:rsidRPr="00E9079F">
        <w:rPr>
          <w:szCs w:val="28"/>
          <w:lang w:val="ru-RU"/>
        </w:rPr>
        <w:t>проходник</w:t>
      </w:r>
      <w:proofErr w:type="spellEnd"/>
      <w:r w:rsidRPr="00E9079F">
        <w:rPr>
          <w:szCs w:val="28"/>
          <w:lang w:val="ru-RU"/>
        </w:rPr>
        <w:t xml:space="preserve"> и перевязывают мочевой пузырь. Вначале из туши удаляют сальник (жировую ткань, покрывающую желудок), извлекают желудочно-кишечный тракт, селезенку с поджелудочной железой, ливер с пищеводом. Ливер состоит из трахеи, правого и левого легкого, сердца и печени. После удаления ливера вынимают надпочечники и разрезают пленку вдоль позвоночника в области почек для их разделения, чтобы предотвратить повреждение последних при распиловке туши. На конвейере </w:t>
      </w:r>
      <w:proofErr w:type="spellStart"/>
      <w:r w:rsidRPr="00E9079F">
        <w:rPr>
          <w:szCs w:val="28"/>
          <w:lang w:val="ru-RU"/>
        </w:rPr>
        <w:t>нутровки</w:t>
      </w:r>
      <w:proofErr w:type="spellEnd"/>
      <w:r w:rsidRPr="00E9079F">
        <w:rPr>
          <w:szCs w:val="28"/>
          <w:lang w:val="ru-RU"/>
        </w:rPr>
        <w:t xml:space="preserve"> внутренности подвергаются ветеринарному осмотру. Рубец, сетку, сычуг и книжку обезжиривают, освобождают от содержимого, промывают и отправляют в </w:t>
      </w:r>
      <w:proofErr w:type="spellStart"/>
      <w:r w:rsidRPr="00E9079F">
        <w:rPr>
          <w:szCs w:val="28"/>
          <w:lang w:val="ru-RU"/>
        </w:rPr>
        <w:t>субпродуктовый</w:t>
      </w:r>
      <w:proofErr w:type="spellEnd"/>
      <w:r w:rsidRPr="00E9079F">
        <w:rPr>
          <w:szCs w:val="28"/>
          <w:lang w:val="ru-RU"/>
        </w:rPr>
        <w:t xml:space="preserve"> цех, кишечник – в кишечный цех.</w:t>
      </w:r>
    </w:p>
    <w:p w:rsidR="00E9079F" w:rsidRPr="00E9079F" w:rsidRDefault="00E9079F" w:rsidP="00E9079F">
      <w:pPr>
        <w:spacing w:line="276" w:lineRule="auto"/>
        <w:ind w:firstLine="709"/>
        <w:rPr>
          <w:szCs w:val="28"/>
          <w:lang w:val="ru-RU"/>
        </w:rPr>
      </w:pPr>
      <w:r w:rsidRPr="00E9079F">
        <w:rPr>
          <w:szCs w:val="28"/>
          <w:lang w:val="ru-RU"/>
        </w:rPr>
        <w:t xml:space="preserve">Внутренние органы необходимо извлекать  очень осторожно, не повреждая желудочно-кишечный тракт, ливер и внутреннюю поверхность туши. Полученные субпродукты обрабатываются </w:t>
      </w:r>
      <w:proofErr w:type="gramStart"/>
      <w:r w:rsidRPr="00E9079F">
        <w:rPr>
          <w:szCs w:val="28"/>
          <w:lang w:val="ru-RU"/>
        </w:rPr>
        <w:t>по  месту</w:t>
      </w:r>
      <w:proofErr w:type="gramEnd"/>
      <w:r w:rsidRPr="00E9079F">
        <w:rPr>
          <w:szCs w:val="28"/>
          <w:lang w:val="ru-RU"/>
        </w:rPr>
        <w:t xml:space="preserve"> получения или </w:t>
      </w:r>
      <w:proofErr w:type="spellStart"/>
      <w:r w:rsidRPr="00E9079F">
        <w:rPr>
          <w:szCs w:val="28"/>
          <w:lang w:val="ru-RU"/>
        </w:rPr>
        <w:t>субпродуктовом</w:t>
      </w:r>
      <w:proofErr w:type="spellEnd"/>
      <w:r w:rsidRPr="00E9079F">
        <w:rPr>
          <w:szCs w:val="28"/>
          <w:lang w:val="ru-RU"/>
        </w:rPr>
        <w:t xml:space="preserve"> цехе.</w:t>
      </w:r>
    </w:p>
    <w:p w:rsidR="00E9079F" w:rsidRPr="00E9079F" w:rsidRDefault="00E9079F" w:rsidP="00E9079F">
      <w:pPr>
        <w:spacing w:line="276" w:lineRule="auto"/>
        <w:ind w:firstLine="709"/>
        <w:rPr>
          <w:szCs w:val="28"/>
          <w:lang w:val="ru-RU"/>
        </w:rPr>
      </w:pPr>
      <w:r w:rsidRPr="00E9079F">
        <w:rPr>
          <w:szCs w:val="28"/>
          <w:lang w:val="ru-RU"/>
        </w:rPr>
        <w:lastRenderedPageBreak/>
        <w:t>После извлечения внутренних органов туши распиливают вдоль позвоночника, слегка отступив от линии верхних остистых отростков в сторону, чтобы не повредить спинной мозг.</w:t>
      </w:r>
    </w:p>
    <w:p w:rsidR="00E9079F" w:rsidRPr="00E9079F" w:rsidRDefault="00E9079F" w:rsidP="00E9079F">
      <w:pPr>
        <w:spacing w:line="276" w:lineRule="auto"/>
        <w:ind w:firstLine="709"/>
        <w:rPr>
          <w:szCs w:val="28"/>
          <w:lang w:val="ru-RU"/>
        </w:rPr>
      </w:pPr>
      <w:r w:rsidRPr="00E9079F">
        <w:rPr>
          <w:szCs w:val="28"/>
          <w:lang w:val="ru-RU"/>
        </w:rPr>
        <w:t>Сухой туалет – придание туши товарного вида при удалении остатков внутренних органов, излишков жировой ткани, нежелательных прирезей и загрязнений.</w:t>
      </w:r>
    </w:p>
    <w:p w:rsidR="00E9079F" w:rsidRPr="00E9079F" w:rsidRDefault="00E9079F" w:rsidP="00E9079F">
      <w:pPr>
        <w:spacing w:line="276" w:lineRule="auto"/>
        <w:ind w:firstLine="709"/>
        <w:rPr>
          <w:szCs w:val="28"/>
          <w:lang w:val="ru-RU"/>
        </w:rPr>
      </w:pPr>
      <w:r w:rsidRPr="00E9079F">
        <w:rPr>
          <w:szCs w:val="28"/>
          <w:lang w:val="ru-RU"/>
        </w:rPr>
        <w:t xml:space="preserve">При сухой зачистке извлекают спинной мозг, удаляют почки, хвост, остатки диафрагмы, внутренний жир, травмированные участки туш (кровоподтеки, </w:t>
      </w:r>
      <w:proofErr w:type="spellStart"/>
      <w:r w:rsidRPr="00E9079F">
        <w:rPr>
          <w:szCs w:val="28"/>
          <w:lang w:val="ru-RU"/>
        </w:rPr>
        <w:t>побитости</w:t>
      </w:r>
      <w:proofErr w:type="spellEnd"/>
      <w:r w:rsidRPr="00E9079F">
        <w:rPr>
          <w:szCs w:val="28"/>
          <w:lang w:val="ru-RU"/>
        </w:rPr>
        <w:t>) и механические загрязнения. Мокрая зачистка, то есть мойка туш водой с температурой 35-40 °С, производится, в случае если загрязнения невозможно удалить при сухой зачистке.</w:t>
      </w:r>
    </w:p>
    <w:p w:rsidR="00E9079F" w:rsidRPr="00E9079F" w:rsidRDefault="00E9079F" w:rsidP="00E9079F">
      <w:pPr>
        <w:spacing w:line="276" w:lineRule="auto"/>
        <w:ind w:firstLine="709"/>
        <w:rPr>
          <w:szCs w:val="28"/>
          <w:lang w:val="ru-RU"/>
        </w:rPr>
      </w:pPr>
      <w:r w:rsidRPr="00E9079F">
        <w:rPr>
          <w:szCs w:val="28"/>
          <w:lang w:val="ru-RU"/>
        </w:rPr>
        <w:t>Ветеринарную экспертизу крупного рогатого скота осуществляют в следующих точках: 1 – осмотр головы и шейных лимфатических узлов; 2 - осмотр внутренних органов; 3 – осмотр мышц на финноз; 4 - финальная экспертиза.</w:t>
      </w:r>
    </w:p>
    <w:p w:rsidR="00E9079F" w:rsidRPr="00E9079F" w:rsidRDefault="00E9079F" w:rsidP="00E9079F">
      <w:pPr>
        <w:spacing w:line="276" w:lineRule="auto"/>
        <w:ind w:firstLine="709"/>
        <w:rPr>
          <w:szCs w:val="28"/>
          <w:lang w:val="ru-RU"/>
        </w:rPr>
      </w:pPr>
      <w:r w:rsidRPr="00E9079F">
        <w:rPr>
          <w:szCs w:val="28"/>
          <w:lang w:val="ru-RU"/>
        </w:rPr>
        <w:t>Разрезать мышцы и вскрывать лимфатические узлы на туше следует только в тех случаях, когда возникли к этому показания (после осмотра головы, внутренних органов и их лимфатических узлов), а также при наличии на туше травматических повреждений и изменений, характерных для плеврита, перитонита, кровоподтеков, гнойника, отека и т.п. На туше, не вызывающей подозрения, нельзя делать лишних разрезов, так как они понижают ее товарный вид и пригодность к длительному хранению.</w:t>
      </w:r>
    </w:p>
    <w:p w:rsidR="00E9079F" w:rsidRPr="00E9079F" w:rsidRDefault="00E9079F" w:rsidP="00E9079F">
      <w:pPr>
        <w:spacing w:line="276" w:lineRule="auto"/>
        <w:ind w:firstLine="709"/>
        <w:rPr>
          <w:szCs w:val="28"/>
          <w:lang w:val="ru-RU"/>
        </w:rPr>
      </w:pPr>
      <w:r w:rsidRPr="00E9079F">
        <w:rPr>
          <w:szCs w:val="28"/>
          <w:lang w:val="ru-RU"/>
        </w:rPr>
        <w:t>Туши с кровоподтеками травматического характера не подлежат длительному хранению. Плохо обескровленную тушу рекомендуется подвергнуть бактериологическому исследованию.</w:t>
      </w:r>
    </w:p>
    <w:p w:rsidR="00E9079F" w:rsidRPr="00E9079F" w:rsidRDefault="00E9079F" w:rsidP="00E9079F">
      <w:pPr>
        <w:spacing w:line="276" w:lineRule="auto"/>
        <w:ind w:firstLine="709"/>
        <w:rPr>
          <w:szCs w:val="28"/>
          <w:lang w:val="ru-RU"/>
        </w:rPr>
      </w:pPr>
      <w:r w:rsidRPr="00E9079F">
        <w:rPr>
          <w:szCs w:val="28"/>
          <w:lang w:val="ru-RU"/>
        </w:rPr>
        <w:t>По окончании ветеринарной оценки полутуши клеймят, взвешивают и направляют в холодильник.</w:t>
      </w:r>
    </w:p>
    <w:p w:rsidR="00E9079F" w:rsidRPr="00E9079F" w:rsidRDefault="00E9079F" w:rsidP="00E9079F">
      <w:pPr>
        <w:spacing w:line="276" w:lineRule="auto"/>
        <w:ind w:firstLine="709"/>
        <w:rPr>
          <w:szCs w:val="28"/>
          <w:lang w:val="ru-RU"/>
        </w:rPr>
      </w:pPr>
      <w:r w:rsidRPr="00E9079F">
        <w:rPr>
          <w:szCs w:val="28"/>
          <w:lang w:val="ru-RU"/>
        </w:rPr>
        <w:t xml:space="preserve">Товарную оценку мяса перед выпуском его из цеха убоя и разделки туш выполняет контролер на основании </w:t>
      </w:r>
      <w:r w:rsidR="00715DB7" w:rsidRPr="00715DB7">
        <w:rPr>
          <w:szCs w:val="28"/>
          <w:lang w:val="ru-RU"/>
        </w:rPr>
        <w:t xml:space="preserve">ГОСТ 34120-2017 </w:t>
      </w:r>
      <w:bookmarkStart w:id="0" w:name="_GoBack"/>
      <w:bookmarkEnd w:id="0"/>
      <w:r w:rsidRPr="00E9079F">
        <w:rPr>
          <w:szCs w:val="28"/>
          <w:lang w:val="ru-RU"/>
        </w:rPr>
        <w:t>- Крупный рогатый скот для убоя. Говядина и телятина в тушах, полутушах и четвертинах. Технические условия.</w:t>
      </w:r>
    </w:p>
    <w:p w:rsidR="00E9079F" w:rsidRPr="00E9079F" w:rsidRDefault="00E9079F" w:rsidP="00E9079F">
      <w:pPr>
        <w:spacing w:line="276" w:lineRule="auto"/>
        <w:ind w:firstLine="709"/>
        <w:rPr>
          <w:szCs w:val="28"/>
          <w:lang w:val="ru-RU"/>
        </w:rPr>
      </w:pPr>
      <w:r w:rsidRPr="00E9079F">
        <w:rPr>
          <w:szCs w:val="28"/>
          <w:lang w:val="ru-RU"/>
        </w:rPr>
        <w:t>По упитанности мясо разделяют на две категории:</w:t>
      </w:r>
    </w:p>
    <w:p w:rsidR="00E9079F" w:rsidRPr="00E9079F" w:rsidRDefault="00E9079F" w:rsidP="00E9079F">
      <w:pPr>
        <w:spacing w:line="276" w:lineRule="auto"/>
        <w:ind w:firstLine="709"/>
        <w:rPr>
          <w:szCs w:val="28"/>
          <w:lang w:val="ru-RU"/>
        </w:rPr>
      </w:pPr>
      <w:r w:rsidRPr="00E9079F">
        <w:rPr>
          <w:szCs w:val="28"/>
          <w:lang w:val="ru-RU"/>
        </w:rPr>
        <w:t xml:space="preserve">к первой категории относят туши с хорошо и удовлетворительно развитой мышечной тканью, остистые отростки позвонков, седалищные бугры и </w:t>
      </w:r>
      <w:proofErr w:type="spellStart"/>
      <w:r w:rsidRPr="00E9079F">
        <w:rPr>
          <w:szCs w:val="28"/>
          <w:lang w:val="ru-RU"/>
        </w:rPr>
        <w:t>маклоки</w:t>
      </w:r>
      <w:proofErr w:type="spellEnd"/>
      <w:r w:rsidRPr="00E9079F">
        <w:rPr>
          <w:szCs w:val="28"/>
          <w:lang w:val="ru-RU"/>
        </w:rPr>
        <w:t xml:space="preserve"> слегка выступают, имеются жировые отложения у основания хвоста и на поверхности бедер;</w:t>
      </w:r>
    </w:p>
    <w:p w:rsidR="00E9079F" w:rsidRPr="00E9079F" w:rsidRDefault="00E9079F" w:rsidP="00E9079F">
      <w:pPr>
        <w:spacing w:line="276" w:lineRule="auto"/>
        <w:ind w:firstLine="709"/>
        <w:rPr>
          <w:szCs w:val="28"/>
          <w:lang w:val="ru-RU"/>
        </w:rPr>
      </w:pPr>
      <w:r w:rsidRPr="00E9079F">
        <w:rPr>
          <w:szCs w:val="28"/>
          <w:lang w:val="ru-RU"/>
        </w:rPr>
        <w:t xml:space="preserve">ко второй категории относят мясо, полученное от взрослого и молодого скота с менее удовлетворительно развитыми мышцами (бедра имеют впадины), остистые отростки позвонков, седалищные бугры и </w:t>
      </w:r>
      <w:proofErr w:type="spellStart"/>
      <w:r w:rsidRPr="00E9079F">
        <w:rPr>
          <w:szCs w:val="28"/>
          <w:lang w:val="ru-RU"/>
        </w:rPr>
        <w:t>маклоки</w:t>
      </w:r>
      <w:proofErr w:type="spellEnd"/>
      <w:r w:rsidRPr="00E9079F">
        <w:rPr>
          <w:szCs w:val="28"/>
          <w:lang w:val="ru-RU"/>
        </w:rPr>
        <w:t xml:space="preserve"> выступают отчетливо, жировые отложения могут отсутствовать; </w:t>
      </w:r>
    </w:p>
    <w:p w:rsidR="00E9079F" w:rsidRPr="00E9079F" w:rsidRDefault="00E9079F" w:rsidP="00E9079F">
      <w:pPr>
        <w:spacing w:line="276" w:lineRule="auto"/>
        <w:ind w:firstLine="709"/>
        <w:rPr>
          <w:szCs w:val="28"/>
          <w:lang w:val="ru-RU"/>
        </w:rPr>
      </w:pPr>
      <w:r w:rsidRPr="00E9079F">
        <w:rPr>
          <w:szCs w:val="28"/>
          <w:lang w:val="ru-RU"/>
        </w:rPr>
        <w:t>мясо, имеющее показатели упитанности ниже требований второй категории относят к тощему.</w:t>
      </w:r>
    </w:p>
    <w:p w:rsidR="00E9079F" w:rsidRPr="00E9079F" w:rsidRDefault="00E9079F" w:rsidP="00E9079F">
      <w:pPr>
        <w:spacing w:line="276" w:lineRule="auto"/>
        <w:ind w:firstLine="709"/>
        <w:rPr>
          <w:szCs w:val="28"/>
          <w:lang w:val="ru-RU"/>
        </w:rPr>
      </w:pPr>
      <w:r w:rsidRPr="00E9079F">
        <w:rPr>
          <w:szCs w:val="28"/>
          <w:lang w:val="ru-RU"/>
        </w:rPr>
        <w:t>Не выпускается в реализ</w:t>
      </w:r>
      <w:r>
        <w:rPr>
          <w:szCs w:val="28"/>
          <w:lang w:val="ru-RU"/>
        </w:rPr>
        <w:t xml:space="preserve">ацию, а используется </w:t>
      </w:r>
      <w:r w:rsidRPr="00E9079F">
        <w:rPr>
          <w:szCs w:val="28"/>
          <w:lang w:val="ru-RU"/>
        </w:rPr>
        <w:t>для промышленной переработки на пищевые цели: мясо тощее; мясо некастрированных бугаев; мясо с зачистками и срывами подкожного жира, превышающего 15% поверхности полутуши или четвертины, а  также с неправильным разделением по позвоночнику (с остатками целых тел позвонков).</w:t>
      </w:r>
    </w:p>
    <w:p w:rsidR="00E9079F" w:rsidRPr="00E9079F" w:rsidRDefault="00E9079F" w:rsidP="00E9079F">
      <w:pPr>
        <w:spacing w:line="276" w:lineRule="auto"/>
        <w:ind w:firstLine="709"/>
        <w:rPr>
          <w:szCs w:val="28"/>
          <w:lang w:val="ru-RU"/>
        </w:rPr>
      </w:pPr>
      <w:r w:rsidRPr="00E9079F">
        <w:rPr>
          <w:szCs w:val="28"/>
          <w:lang w:val="ru-RU"/>
        </w:rPr>
        <w:t xml:space="preserve">Каждую полутушу или четвертину клеймят в зависимости от категории упитанности и направления использования согласно инструкции по ветеринарному клеймению мяса. </w:t>
      </w:r>
      <w:r w:rsidRPr="00E9079F">
        <w:rPr>
          <w:szCs w:val="28"/>
          <w:lang w:val="ru-RU"/>
        </w:rPr>
        <w:lastRenderedPageBreak/>
        <w:t>Фиолетовой краской клеймят говядину, направляемую на реализацию, красной – на производство колбас, консервов, полуфабрикатов и других изделий.</w:t>
      </w:r>
    </w:p>
    <w:p w:rsidR="00E9079F" w:rsidRPr="00E9079F" w:rsidRDefault="00E9079F" w:rsidP="00E9079F">
      <w:pPr>
        <w:spacing w:line="276" w:lineRule="auto"/>
        <w:ind w:firstLine="709"/>
        <w:rPr>
          <w:szCs w:val="28"/>
          <w:lang w:val="ru-RU"/>
        </w:rPr>
      </w:pPr>
      <w:r w:rsidRPr="00E9079F">
        <w:rPr>
          <w:szCs w:val="28"/>
          <w:lang w:val="ru-RU"/>
        </w:rPr>
        <w:t xml:space="preserve">Мясо говядины 1 категории клеймят круглым клеймом, </w:t>
      </w:r>
      <w:r w:rsidRPr="00E9079F">
        <w:rPr>
          <w:szCs w:val="28"/>
        </w:rPr>
        <w:t>II</w:t>
      </w:r>
      <w:r w:rsidRPr="00E9079F">
        <w:rPr>
          <w:szCs w:val="28"/>
          <w:lang w:val="ru-RU"/>
        </w:rPr>
        <w:t xml:space="preserve"> категории – квадратным, тощее – треугольным.</w:t>
      </w:r>
    </w:p>
    <w:p w:rsidR="00E9079F" w:rsidRPr="00E9079F" w:rsidRDefault="00E9079F" w:rsidP="00E9079F">
      <w:pPr>
        <w:spacing w:line="276" w:lineRule="auto"/>
        <w:rPr>
          <w:szCs w:val="28"/>
          <w:lang w:val="ru-RU"/>
        </w:rPr>
      </w:pPr>
    </w:p>
    <w:p w:rsidR="00E9079F" w:rsidRPr="00E9079F" w:rsidRDefault="00E9079F" w:rsidP="00E9079F">
      <w:pPr>
        <w:spacing w:line="276" w:lineRule="auto"/>
        <w:jc w:val="center"/>
        <w:rPr>
          <w:szCs w:val="28"/>
          <w:u w:val="single"/>
          <w:lang w:val="ru-RU"/>
        </w:rPr>
      </w:pPr>
      <w:r w:rsidRPr="00E9079F">
        <w:rPr>
          <w:szCs w:val="28"/>
          <w:u w:val="single"/>
          <w:lang w:val="ru-RU"/>
        </w:rPr>
        <w:t>Технологический процесс убоя мелкого рогатого скота (</w:t>
      </w:r>
      <w:proofErr w:type="spellStart"/>
      <w:r w:rsidRPr="00E9079F">
        <w:rPr>
          <w:szCs w:val="28"/>
          <w:u w:val="single"/>
          <w:lang w:val="ru-RU"/>
        </w:rPr>
        <w:t>мрс</w:t>
      </w:r>
      <w:proofErr w:type="spellEnd"/>
      <w:r w:rsidRPr="00E9079F">
        <w:rPr>
          <w:szCs w:val="28"/>
          <w:u w:val="single"/>
          <w:lang w:val="ru-RU"/>
        </w:rPr>
        <w:t>) и разделки туш производится в следующей последовательности:</w:t>
      </w:r>
    </w:p>
    <w:p w:rsidR="00E9079F" w:rsidRPr="00E9079F" w:rsidRDefault="00E9079F" w:rsidP="00E9079F">
      <w:pPr>
        <w:spacing w:line="276" w:lineRule="auto"/>
        <w:rPr>
          <w:szCs w:val="28"/>
          <w:lang w:val="ru-RU"/>
        </w:rPr>
      </w:pPr>
    </w:p>
    <w:p w:rsidR="00E9079F" w:rsidRPr="00E9079F" w:rsidRDefault="00E9079F" w:rsidP="00E9079F">
      <w:pPr>
        <w:spacing w:line="276" w:lineRule="auto"/>
        <w:ind w:firstLine="709"/>
        <w:rPr>
          <w:szCs w:val="28"/>
          <w:lang w:val="ru-RU"/>
        </w:rPr>
      </w:pPr>
      <w:r w:rsidRPr="00E9079F">
        <w:rPr>
          <w:szCs w:val="28"/>
          <w:lang w:val="ru-RU"/>
        </w:rPr>
        <w:t xml:space="preserve">подъем животного на путь обескровливания→ обескровливание → отделение головы и конечностей →пересадка туш на путь </w:t>
      </w:r>
      <w:proofErr w:type="spellStart"/>
      <w:r w:rsidRPr="00E9079F">
        <w:rPr>
          <w:szCs w:val="28"/>
          <w:lang w:val="ru-RU"/>
        </w:rPr>
        <w:t>забеловки</w:t>
      </w:r>
      <w:proofErr w:type="spellEnd"/>
      <w:r w:rsidRPr="00E9079F">
        <w:rPr>
          <w:szCs w:val="28"/>
          <w:lang w:val="ru-RU"/>
        </w:rPr>
        <w:t xml:space="preserve"> → </w:t>
      </w:r>
      <w:proofErr w:type="spellStart"/>
      <w:r w:rsidRPr="00E9079F">
        <w:rPr>
          <w:szCs w:val="28"/>
          <w:lang w:val="ru-RU"/>
        </w:rPr>
        <w:t>забеловка</w:t>
      </w:r>
      <w:proofErr w:type="spellEnd"/>
      <w:r w:rsidRPr="00E9079F">
        <w:rPr>
          <w:szCs w:val="28"/>
          <w:lang w:val="ru-RU"/>
        </w:rPr>
        <w:t xml:space="preserve"> туши → механическая съемка шкуры → извлечение внутренних органов → сухой туалет → мокрый туалет → определение упитанности → клеймение, взвешивание → передача на холодильную обработку.</w:t>
      </w:r>
    </w:p>
    <w:p w:rsidR="00E9079F" w:rsidRPr="00E9079F" w:rsidRDefault="00E9079F" w:rsidP="00E9079F">
      <w:pPr>
        <w:spacing w:line="276" w:lineRule="auto"/>
        <w:ind w:firstLine="709"/>
        <w:rPr>
          <w:szCs w:val="28"/>
          <w:lang w:val="ru-RU"/>
        </w:rPr>
      </w:pPr>
      <w:r w:rsidRPr="00E9079F">
        <w:rPr>
          <w:szCs w:val="28"/>
          <w:lang w:val="ru-RU"/>
        </w:rPr>
        <w:t xml:space="preserve">Процесс переработки мелкого рогатого скот слагается из тех же производственных операций, что и переработка крупного рогатого скота, однако имеет некоторые особенности. Мелкий рогатый скот не оглушают, а сразу подают к элеватору для подъема на путь обескровливания, кровь на пищевые цели не собирают. Для обескровливания животных делают сквозной прокол шеи, перерезая сонную артерию и яремную вену. Общая продолжительность обескровливания 5-6 минут. При съемке шкуры </w:t>
      </w:r>
      <w:proofErr w:type="spellStart"/>
      <w:r w:rsidRPr="00E9079F">
        <w:rPr>
          <w:szCs w:val="28"/>
          <w:lang w:val="ru-RU"/>
        </w:rPr>
        <w:t>поддувку</w:t>
      </w:r>
      <w:proofErr w:type="spellEnd"/>
      <w:r w:rsidRPr="00E9079F">
        <w:rPr>
          <w:szCs w:val="28"/>
          <w:lang w:val="ru-RU"/>
        </w:rPr>
        <w:t xml:space="preserve"> сжатым воздухом проводят под давлением 0,4-0,5 МПа в области путовых суставов и в корень хвоста. Общая площадь </w:t>
      </w:r>
      <w:proofErr w:type="spellStart"/>
      <w:r w:rsidRPr="00E9079F">
        <w:rPr>
          <w:szCs w:val="28"/>
          <w:lang w:val="ru-RU"/>
        </w:rPr>
        <w:t>забеловки</w:t>
      </w:r>
      <w:proofErr w:type="spellEnd"/>
      <w:r w:rsidRPr="00E9079F">
        <w:rPr>
          <w:szCs w:val="28"/>
          <w:lang w:val="ru-RU"/>
        </w:rPr>
        <w:t xml:space="preserve"> у туш </w:t>
      </w:r>
      <w:proofErr w:type="spellStart"/>
      <w:r w:rsidRPr="00E9079F">
        <w:rPr>
          <w:szCs w:val="28"/>
          <w:lang w:val="ru-RU"/>
        </w:rPr>
        <w:t>мрс</w:t>
      </w:r>
      <w:proofErr w:type="spellEnd"/>
      <w:r w:rsidRPr="00E9079F">
        <w:rPr>
          <w:szCs w:val="28"/>
          <w:lang w:val="ru-RU"/>
        </w:rPr>
        <w:t xml:space="preserve"> составляет 30-40 %. Шкуру с туши механическим способом можно снимать от шеи к хвосту или от хвоста к шее. Мясо баранье и козье выпускают в виде туш без продольной распиловки. При туше оставляют хвост  (за исключением курдючных овец), почки с прилегающим жиром.</w:t>
      </w:r>
    </w:p>
    <w:p w:rsidR="00E9079F" w:rsidRPr="00E9079F" w:rsidRDefault="00E9079F" w:rsidP="00E9079F">
      <w:pPr>
        <w:spacing w:line="276" w:lineRule="auto"/>
        <w:ind w:firstLine="709"/>
        <w:rPr>
          <w:szCs w:val="28"/>
          <w:lang w:val="ru-RU"/>
        </w:rPr>
      </w:pPr>
      <w:r w:rsidRPr="00E9079F">
        <w:rPr>
          <w:szCs w:val="28"/>
          <w:lang w:val="ru-RU"/>
        </w:rPr>
        <w:t>В соответствии с ГОСТ 31777-2012 мясо мелкого рогатого скота делят по упитанности на две категории:</w:t>
      </w:r>
    </w:p>
    <w:p w:rsidR="00E9079F" w:rsidRPr="00E9079F" w:rsidRDefault="00E9079F" w:rsidP="00E9079F">
      <w:pPr>
        <w:spacing w:line="276" w:lineRule="auto"/>
        <w:ind w:firstLine="709"/>
        <w:rPr>
          <w:szCs w:val="28"/>
          <w:lang w:val="ru-RU"/>
        </w:rPr>
      </w:pPr>
      <w:r w:rsidRPr="00E9079F">
        <w:rPr>
          <w:szCs w:val="28"/>
          <w:lang w:val="ru-RU"/>
        </w:rPr>
        <w:t>к первой категории  относят баранину и козлятину с удовлетворительно развитыми мышцами, остистые отростки позвонков в области спины и холки слегка выступают, подкожный жир покрывает тонким слоем тушу на спине и слегка на пояснице; на ребрах, в области крестца и таза допускаются просветы;</w:t>
      </w:r>
    </w:p>
    <w:p w:rsidR="00E9079F" w:rsidRPr="00E9079F" w:rsidRDefault="00E9079F" w:rsidP="00E9079F">
      <w:pPr>
        <w:spacing w:line="276" w:lineRule="auto"/>
        <w:ind w:firstLine="709"/>
        <w:rPr>
          <w:szCs w:val="28"/>
          <w:lang w:val="ru-RU"/>
        </w:rPr>
      </w:pPr>
      <w:r w:rsidRPr="00E9079F">
        <w:rPr>
          <w:szCs w:val="28"/>
          <w:lang w:val="ru-RU"/>
        </w:rPr>
        <w:t>ко второй категории относят мясо со слабо  развитыми мышцами, кости заметно выступают, на поверхности туши местами имеются незначительные жировые отложения в виде тонкого слоя, которые могут отсутствовать;</w:t>
      </w:r>
    </w:p>
    <w:p w:rsidR="00E9079F" w:rsidRPr="00E9079F" w:rsidRDefault="00E9079F" w:rsidP="00E9079F">
      <w:pPr>
        <w:spacing w:line="276" w:lineRule="auto"/>
        <w:ind w:firstLine="709"/>
        <w:rPr>
          <w:szCs w:val="28"/>
          <w:lang w:val="ru-RU"/>
        </w:rPr>
      </w:pPr>
      <w:r w:rsidRPr="00E9079F">
        <w:rPr>
          <w:szCs w:val="28"/>
          <w:lang w:val="ru-RU"/>
        </w:rPr>
        <w:t>мясо, имеющее показатели упитанности ниже требований второй категории относят к тощему.</w:t>
      </w:r>
    </w:p>
    <w:p w:rsidR="00E9079F" w:rsidRPr="00E9079F" w:rsidRDefault="00E9079F" w:rsidP="00E9079F">
      <w:pPr>
        <w:spacing w:line="276" w:lineRule="auto"/>
        <w:ind w:firstLine="709"/>
        <w:rPr>
          <w:szCs w:val="28"/>
          <w:lang w:val="ru-RU"/>
        </w:rPr>
      </w:pPr>
      <w:r w:rsidRPr="00E9079F">
        <w:rPr>
          <w:szCs w:val="28"/>
          <w:lang w:val="ru-RU"/>
        </w:rPr>
        <w:t>На тушах не допускается наличие остатков внутренних органов, сгустков крови, бахромок, загрязнений. Туши не должны иметь повреждений поверхности. Допускается наличие зачисток и срывов подкожного жира не боле 10% всей площади поверхности туши.</w:t>
      </w:r>
    </w:p>
    <w:p w:rsidR="00CD027F" w:rsidRPr="00E9079F" w:rsidRDefault="00E9079F" w:rsidP="00E9079F">
      <w:pPr>
        <w:spacing w:line="276" w:lineRule="auto"/>
        <w:ind w:firstLine="709"/>
        <w:rPr>
          <w:szCs w:val="28"/>
          <w:lang w:val="ru-RU"/>
        </w:rPr>
      </w:pPr>
      <w:r w:rsidRPr="00E9079F">
        <w:rPr>
          <w:szCs w:val="28"/>
          <w:lang w:val="ru-RU"/>
        </w:rPr>
        <w:t xml:space="preserve">Мясо баранье и козье 1 категории клеймят круглым клеймом, </w:t>
      </w:r>
      <w:r w:rsidRPr="00E9079F">
        <w:rPr>
          <w:szCs w:val="28"/>
        </w:rPr>
        <w:t>II</w:t>
      </w:r>
      <w:r w:rsidRPr="00E9079F">
        <w:rPr>
          <w:szCs w:val="28"/>
          <w:lang w:val="ru-RU"/>
        </w:rPr>
        <w:t xml:space="preserve"> категории – квадратным, тощее – треугольным.</w:t>
      </w:r>
    </w:p>
    <w:sectPr w:rsidR="00CD027F" w:rsidRPr="00E9079F" w:rsidSect="00E9079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9079F"/>
    <w:rsid w:val="00715DB7"/>
    <w:rsid w:val="007C682D"/>
    <w:rsid w:val="00CD027F"/>
    <w:rsid w:val="00E1712C"/>
    <w:rsid w:val="00E9079F"/>
    <w:rsid w:val="00FB0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FB121-EB9C-48C1-BD63-B73BE91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pacing w:val="-6"/>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2C"/>
    <w:pPr>
      <w:spacing w:after="0" w:line="240" w:lineRule="auto"/>
      <w:jc w:val="both"/>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207</cp:lastModifiedBy>
  <cp:revision>2</cp:revision>
  <cp:lastPrinted>2017-09-11T04:30:00Z</cp:lastPrinted>
  <dcterms:created xsi:type="dcterms:W3CDTF">2017-09-11T04:21:00Z</dcterms:created>
  <dcterms:modified xsi:type="dcterms:W3CDTF">2022-01-27T06:06:00Z</dcterms:modified>
</cp:coreProperties>
</file>